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F3" w:rsidRDefault="007F36F3" w:rsidP="007F36F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АДМИНИСТРАЦИЯ МУНИЦИПАЛЬНОГО ОБРАЗОВАНИЯ</w:t>
      </w:r>
    </w:p>
    <w:p w:rsidR="007F36F3" w:rsidRDefault="007F36F3" w:rsidP="007F36F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ГОРОДСКОГО ОКРУГА «ВОРКУТА»</w:t>
      </w:r>
    </w:p>
    <w:p w:rsidR="007F36F3" w:rsidRDefault="007F36F3" w:rsidP="007F36F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F36F3" w:rsidRDefault="007F36F3" w:rsidP="007F36F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МУНИЦИПАЛЬНОЕ УЧРЕЖДЕНИЕДОПОЛНИТЕЛЬНОГО ОБРАЗОВАНИЯ</w:t>
      </w:r>
    </w:p>
    <w:p w:rsidR="007F36F3" w:rsidRDefault="007F36F3" w:rsidP="007F36F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«ДЕТСКАЯ ШКОЛА ИСКУССТВ» г. ВОРКУТЫ</w:t>
      </w:r>
    </w:p>
    <w:p w:rsidR="007F36F3" w:rsidRDefault="007F36F3" w:rsidP="007F36F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F36F3" w:rsidRDefault="007F36F3" w:rsidP="007F36F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«ВОРКУТА» КАР КЫТШЛÖН МУНИЦИПЛЬНÖЙ ЮКÖНСА АДМИНИСТРАЦИЯ</w:t>
      </w:r>
    </w:p>
    <w:p w:rsidR="007F36F3" w:rsidRDefault="007F36F3" w:rsidP="007F36F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«ЧЕЛЯДЬЛÖН ИСКУССТВО ШКОЛА»</w:t>
      </w:r>
    </w:p>
    <w:p w:rsidR="007F36F3" w:rsidRDefault="007F36F3" w:rsidP="007F36F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СОДТÖД ТÖДÖМЛУН СЕТАН ВОРКУТА КАРСА МУНИЦИПАЛЬНÖЙ УЧРЕЖДЕНИЕ</w:t>
      </w:r>
    </w:p>
    <w:p w:rsidR="007F36F3" w:rsidRDefault="007F36F3" w:rsidP="007F36F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169912, Республика Коми, г.Воркута, ул.Гагарина, д.7</w:t>
      </w:r>
    </w:p>
    <w:p w:rsidR="007F36F3" w:rsidRDefault="007F36F3" w:rsidP="007F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Тел./факс (82151) 6-51-77 </w:t>
      </w:r>
      <w:proofErr w:type="spellStart"/>
      <w:r>
        <w:rPr>
          <w:rFonts w:ascii="Times New Roman" w:hAnsi="Times New Roman" w:cs="Times New Roman"/>
          <w:sz w:val="14"/>
          <w:szCs w:val="14"/>
        </w:rPr>
        <w:t>E-mail</w:t>
      </w:r>
      <w:proofErr w:type="spellEnd"/>
      <w:r>
        <w:rPr>
          <w:rFonts w:ascii="Times New Roman" w:hAnsi="Times New Roman" w:cs="Times New Roman"/>
          <w:sz w:val="14"/>
          <w:szCs w:val="14"/>
        </w:rPr>
        <w:t>: dshi-vorkuta@yandex.ru</w:t>
      </w:r>
    </w:p>
    <w:p w:rsidR="000A652F" w:rsidRDefault="000A652F" w:rsidP="000A65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685E" w:rsidRDefault="0023685E" w:rsidP="000A652F">
      <w:pPr>
        <w:spacing w:after="0" w:line="240" w:lineRule="auto"/>
        <w:jc w:val="center"/>
      </w:pPr>
    </w:p>
    <w:p w:rsidR="000A652F" w:rsidRDefault="000A652F" w:rsidP="000A65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652F" w:rsidRDefault="000A652F" w:rsidP="000A65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96" w:type="dxa"/>
        <w:jc w:val="center"/>
        <w:tblBorders>
          <w:insideH w:val="single" w:sz="4" w:space="0" w:color="000000"/>
        </w:tblBorders>
        <w:tblLook w:val="04A0"/>
      </w:tblPr>
      <w:tblGrid>
        <w:gridCol w:w="7858"/>
        <w:gridCol w:w="2838"/>
      </w:tblGrid>
      <w:tr w:rsidR="000A652F" w:rsidRPr="000A652F" w:rsidTr="000A652F">
        <w:trPr>
          <w:trHeight w:val="1843"/>
          <w:jc w:val="center"/>
        </w:trPr>
        <w:tc>
          <w:tcPr>
            <w:tcW w:w="7858" w:type="dxa"/>
            <w:hideMark/>
          </w:tcPr>
          <w:p w:rsidR="000A652F" w:rsidRPr="000A652F" w:rsidRDefault="000A652F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0A652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ПРИНЯТО </w:t>
            </w:r>
          </w:p>
          <w:p w:rsidR="000A652F" w:rsidRPr="000A652F" w:rsidRDefault="000A652F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A652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Педагогическим советом</w:t>
            </w:r>
          </w:p>
          <w:p w:rsidR="000A652F" w:rsidRPr="000A652F" w:rsidRDefault="008F0752" w:rsidP="00376FEE">
            <w:pPr>
              <w:spacing w:after="0" w:line="240" w:lineRule="auto"/>
              <w:ind w:right="79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Протокол от </w:t>
            </w:r>
            <w:r w:rsidR="00376FEE" w:rsidRPr="00376FE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30.08.2014 №4</w:t>
            </w:r>
          </w:p>
        </w:tc>
        <w:tc>
          <w:tcPr>
            <w:tcW w:w="2838" w:type="dxa"/>
          </w:tcPr>
          <w:p w:rsidR="000A652F" w:rsidRPr="000A652F" w:rsidRDefault="000A652F">
            <w:pPr>
              <w:spacing w:after="0" w:line="240" w:lineRule="auto"/>
              <w:ind w:right="79" w:firstLine="36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0A652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УТВЕРЖДЕНО</w:t>
            </w:r>
          </w:p>
          <w:p w:rsidR="000A652F" w:rsidRPr="000A652F" w:rsidRDefault="000A65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A652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Приказом директора </w:t>
            </w:r>
          </w:p>
          <w:p w:rsidR="000A652F" w:rsidRPr="000A652F" w:rsidRDefault="007F36F3">
            <w:pPr>
              <w:spacing w:after="0" w:line="240" w:lineRule="auto"/>
              <w:ind w:right="79" w:firstLine="360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от  01.09.2014 № 239</w:t>
            </w:r>
          </w:p>
          <w:p w:rsidR="000A652F" w:rsidRPr="000A652F" w:rsidRDefault="000A652F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0A652F" w:rsidRDefault="000A652F" w:rsidP="000A652F">
      <w:pPr>
        <w:tabs>
          <w:tab w:val="left" w:pos="3135"/>
        </w:tabs>
        <w:spacing w:after="0" w:line="240" w:lineRule="auto"/>
        <w:jc w:val="both"/>
        <w:rPr>
          <w:sz w:val="28"/>
          <w:szCs w:val="28"/>
        </w:rPr>
      </w:pPr>
    </w:p>
    <w:p w:rsidR="000A652F" w:rsidRDefault="000A652F" w:rsidP="000A652F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0A652F" w:rsidRDefault="000A652F" w:rsidP="000A652F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0A652F" w:rsidRPr="000905B0" w:rsidRDefault="000A652F" w:rsidP="000A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9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0A652F" w:rsidRPr="000905B0" w:rsidRDefault="000A652F" w:rsidP="000A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права учащихся на обучение по индивидуальному учебному плану, в том числе ускоренное обучение</w:t>
      </w:r>
    </w:p>
    <w:p w:rsidR="000A652F" w:rsidRDefault="000A652F" w:rsidP="000A65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652F" w:rsidRDefault="000A652F" w:rsidP="000A652F">
      <w:pPr>
        <w:tabs>
          <w:tab w:val="left" w:pos="1134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ind w:left="709"/>
        <w:jc w:val="center"/>
      </w:pPr>
    </w:p>
    <w:p w:rsidR="000A652F" w:rsidRDefault="000A652F" w:rsidP="000A652F">
      <w:pPr>
        <w:spacing w:after="0" w:line="240" w:lineRule="auto"/>
        <w:jc w:val="center"/>
      </w:pPr>
    </w:p>
    <w:p w:rsidR="000A652F" w:rsidRDefault="000A652F" w:rsidP="000A652F">
      <w:pPr>
        <w:spacing w:after="0" w:line="240" w:lineRule="auto"/>
        <w:jc w:val="center"/>
      </w:pPr>
    </w:p>
    <w:p w:rsidR="000A652F" w:rsidRDefault="000A652F" w:rsidP="00677739">
      <w:pPr>
        <w:spacing w:after="0" w:line="240" w:lineRule="auto"/>
      </w:pPr>
    </w:p>
    <w:p w:rsidR="000A652F" w:rsidRDefault="000A652F" w:rsidP="000A652F">
      <w:pPr>
        <w:spacing w:after="0" w:line="240" w:lineRule="auto"/>
        <w:jc w:val="center"/>
      </w:pPr>
    </w:p>
    <w:p w:rsidR="0023685E" w:rsidRDefault="0023685E" w:rsidP="000A652F">
      <w:pPr>
        <w:spacing w:after="0" w:line="240" w:lineRule="auto"/>
        <w:jc w:val="center"/>
      </w:pPr>
    </w:p>
    <w:p w:rsidR="0023685E" w:rsidRDefault="0023685E" w:rsidP="000A652F">
      <w:pPr>
        <w:spacing w:after="0" w:line="240" w:lineRule="auto"/>
        <w:jc w:val="center"/>
      </w:pPr>
    </w:p>
    <w:p w:rsidR="0023685E" w:rsidRDefault="0023685E" w:rsidP="000A652F">
      <w:pPr>
        <w:spacing w:after="0" w:line="240" w:lineRule="auto"/>
        <w:jc w:val="center"/>
      </w:pPr>
    </w:p>
    <w:p w:rsidR="0023685E" w:rsidRDefault="0023685E" w:rsidP="000A652F">
      <w:pPr>
        <w:spacing w:after="0" w:line="240" w:lineRule="auto"/>
        <w:jc w:val="center"/>
      </w:pPr>
    </w:p>
    <w:p w:rsidR="000A652F" w:rsidRDefault="000A652F" w:rsidP="000A652F">
      <w:pPr>
        <w:spacing w:after="0" w:line="240" w:lineRule="auto"/>
        <w:jc w:val="center"/>
      </w:pPr>
    </w:p>
    <w:p w:rsidR="000A652F" w:rsidRPr="000A652F" w:rsidRDefault="007F36F3" w:rsidP="000A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bookmarkStart w:id="0" w:name="_GoBack"/>
      <w:bookmarkEnd w:id="0"/>
    </w:p>
    <w:p w:rsidR="000A652F" w:rsidRPr="00677739" w:rsidRDefault="000A652F" w:rsidP="0067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52F">
        <w:rPr>
          <w:rFonts w:ascii="Times New Roman" w:hAnsi="Times New Roman" w:cs="Times New Roman"/>
          <w:sz w:val="28"/>
          <w:szCs w:val="28"/>
        </w:rPr>
        <w:t>Воркута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порядок в соответствии с пунктом 3 части 1 статьи 34 Федерального закона от 29.12.2012 № 273-ФЗ «Об образовании в Российской Федерации» реализует право учащихся на обучение по индивидуальному учебному плану, в том числе ускоренное обучение, в пределах осваиваемой дополнительной общеобразовательной программы.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</w:t>
      </w:r>
      <w:bookmarkStart w:id="1" w:name="_ftnref1"/>
      <w:r w:rsidR="00740007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"http://progym3.borovichi.ru/?p=1612" \l "_ftn1" \o "" </w:instrText>
      </w:r>
      <w:r w:rsidR="00740007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="00221393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393" w:rsidRPr="000905B0" w:rsidRDefault="00221393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учебного процесса по индивидуальному учебному плану может осуществляться в следующих случаях:</w:t>
      </w:r>
    </w:p>
    <w:p w:rsidR="00221393" w:rsidRDefault="00B77989" w:rsidP="00B779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уча</w:t>
      </w:r>
      <w:r w:rsidR="00221393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что подтверждает возможность освоения учебных предметов в индивидуальном режиме;</w:t>
      </w:r>
    </w:p>
    <w:p w:rsidR="00B564BD" w:rsidRPr="000905B0" w:rsidRDefault="00B564BD" w:rsidP="00B779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обучении учащегося на двух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тделениях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школы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393" w:rsidRPr="000905B0" w:rsidRDefault="00221393" w:rsidP="00B77989">
      <w:pPr>
        <w:widowControl w:val="0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учащегося  не ликвидированной в установленные сроки академической задолже</w:t>
      </w:r>
      <w:r w:rsidR="00FC5DB3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с момента ее образования;</w:t>
      </w:r>
    </w:p>
    <w:p w:rsidR="00FC5DB3" w:rsidRPr="000905B0" w:rsidRDefault="00B77989" w:rsidP="00B779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уча</w:t>
      </w:r>
      <w:r w:rsidR="00221393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медицинских показаний, предусматривающих иной режим посещения учебных занятий, нежели режим, установленный общим расписанием</w:t>
      </w:r>
      <w:r w:rsidR="00FC5DB3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DB3" w:rsidRPr="000905B0" w:rsidRDefault="00FC5DB3" w:rsidP="00B779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углубленное изучение отдельных предметов учебного плана в других организациях дополнительного образования (на основании предоставленной справки).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 разрабатывается для отдельного учащегося или группы учащихся на основе учебного плана Детской школы искусств.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иных компонентов, входящих в учебный план Детской школы искусств.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учебный план, за исключением индивидуального учебного плана, предусматривающего ускоренное обучение, может быть 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 с 1 класса.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 составляется, как правило, на один учебный год, либо на иной срок, указанный в заявлении его родителей (законных представителей) об обучении по индивидуальному учебному плану.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иных видов учебной деятельности и формы промежуточной аттестации учащихся.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индивидуальному учебному плану может быть организовано в рамках сетевой формы реализации образовательных программ. В реализации 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учебные планы разрабатываются в соответствии со спецификой и возможностями </w:t>
      </w:r>
      <w:r w:rsidR="00B77989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школы искусств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учебные планы разрабатываются </w:t>
      </w:r>
      <w:r w:rsidR="003D62E9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педагогическими работниками 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их родите</w:t>
      </w:r>
      <w:r w:rsidR="003D62E9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обязаны выполнять индивидуальный учебный план, в том числе посещать предусмотренные индивидуальным учебным планом учебные 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Детскую школу искусств.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обучение по индивидуальному учебному плану осуществляется:</w:t>
      </w:r>
      <w:r w:rsidR="003D62E9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родителей (законных представителей) 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обучение по и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ндивидуальному учебному плану уча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не ликвидировавших в у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становленные сроки академическую задолженность 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ее образования, осуществляется по заявлению родите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 уча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должен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указан срок, на который уча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 предоставляется индивидуальный учебный план, а такж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могут содержаться пожелания уча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сокращение сроков освоения 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и др.).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переводе на обучение по индивидуальному учебному плану принимаются в </w:t>
      </w:r>
      <w:r w:rsidR="003D62E9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учебного года до 15 мая.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индивидуальному учебному плану начинается, как правило, с начала учебного года.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обучение по индивидуальному учебному плану оформляется приказом директора.</w:t>
      </w:r>
    </w:p>
    <w:p w:rsidR="003D62E9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учебный план утверждается решением педагогического совета 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школы искусств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индивидуализации содержания 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индивидуальный учебный план предусматривает:</w:t>
      </w:r>
    </w:p>
    <w:p w:rsidR="00E80B57" w:rsidRPr="000905B0" w:rsidRDefault="003D62E9" w:rsidP="00B7798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0B57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221F0D" w:rsidRPr="000905B0" w:rsidRDefault="003D62E9" w:rsidP="00B7798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0B57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занятия, обеспечивающие различные интересы 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80B57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</w:p>
    <w:p w:rsidR="00E80B57" w:rsidRPr="000905B0" w:rsidRDefault="00E80B57" w:rsidP="00B7798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данных занятий используются учебные часы согласно учебного плана, формируемой участниками образовательного процесса.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Индивидуализация содержания 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программы 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осуществлена за счет 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занятий и внеурочной деятельности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срок освоения 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программы 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пожеланиями родителей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контроль за освоением </w:t>
      </w:r>
      <w:r w:rsidR="00221F0D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 учащимися, переведенными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индивидуальному учебному плану.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 успеваемости и промежу</w:t>
      </w:r>
      <w:r w:rsidR="00C21BC9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точности аттестации обучающихся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E80B57" w:rsidRPr="000905B0" w:rsidRDefault="00E80B57" w:rsidP="00B77989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 образовательного процесса должно обеспечивать возможность реализации</w:t>
      </w:r>
      <w:r w:rsidR="00C21BC9"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учебных планов уча</w:t>
      </w:r>
      <w:r w:rsidRPr="00090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530B3D" w:rsidRPr="000905B0" w:rsidRDefault="00530B3D" w:rsidP="00B77989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0905B0">
        <w:rPr>
          <w:rFonts w:ascii="Times New Roman" w:eastAsia="Times New Roman" w:hAnsi="Times New Roman"/>
          <w:sz w:val="28"/>
          <w:szCs w:val="28"/>
          <w:lang w:eastAsia="ru-RU"/>
        </w:rPr>
        <w:t>Применение индивидуального учебного плана:</w:t>
      </w:r>
    </w:p>
    <w:p w:rsidR="00530B3D" w:rsidRPr="000905B0" w:rsidRDefault="00530B3D" w:rsidP="00B7798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/>
          <w:sz w:val="28"/>
          <w:szCs w:val="28"/>
          <w:lang w:eastAsia="ru-RU"/>
        </w:rPr>
        <w:t>- роди</w:t>
      </w:r>
      <w:r w:rsidR="00FC5DB3" w:rsidRPr="000905B0">
        <w:rPr>
          <w:rFonts w:ascii="Times New Roman" w:eastAsia="Times New Roman" w:hAnsi="Times New Roman"/>
          <w:sz w:val="28"/>
          <w:szCs w:val="28"/>
          <w:lang w:eastAsia="ru-RU"/>
        </w:rPr>
        <w:t>тели (законные представители) уча</w:t>
      </w:r>
      <w:r w:rsidRPr="000905B0">
        <w:rPr>
          <w:rFonts w:ascii="Times New Roman" w:eastAsia="Times New Roman" w:hAnsi="Times New Roman"/>
          <w:sz w:val="28"/>
          <w:szCs w:val="28"/>
          <w:lang w:eastAsia="ru-RU"/>
        </w:rPr>
        <w:t>щегося подают заявление на  обучение по индивидуальному учебному плану;</w:t>
      </w:r>
    </w:p>
    <w:p w:rsidR="00530B3D" w:rsidRPr="000905B0" w:rsidRDefault="00530B3D" w:rsidP="00B7798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65445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Pr="000905B0">
        <w:rPr>
          <w:rFonts w:ascii="Times New Roman" w:eastAsia="Times New Roman" w:hAnsi="Times New Roman"/>
          <w:sz w:val="28"/>
          <w:szCs w:val="28"/>
          <w:lang w:eastAsia="ru-RU"/>
        </w:rPr>
        <w:t>, работающий с данн</w:t>
      </w:r>
      <w:r w:rsidR="00FC5DB3" w:rsidRPr="000905B0">
        <w:rPr>
          <w:rFonts w:ascii="Times New Roman" w:eastAsia="Times New Roman" w:hAnsi="Times New Roman"/>
          <w:sz w:val="28"/>
          <w:szCs w:val="28"/>
          <w:lang w:eastAsia="ru-RU"/>
        </w:rPr>
        <w:t>ым уча</w:t>
      </w:r>
      <w:r w:rsidRPr="000905B0">
        <w:rPr>
          <w:rFonts w:ascii="Times New Roman" w:eastAsia="Times New Roman" w:hAnsi="Times New Roman"/>
          <w:sz w:val="28"/>
          <w:szCs w:val="28"/>
          <w:lang w:eastAsia="ru-RU"/>
        </w:rPr>
        <w:t>щимся,  готовит обоснование для предоставления ему индивидуального учебного плана; составляет индивидуальный учебный план в дополнение к основным утверждённым  программам и готовит его к рассмотрению на методическом совете;</w:t>
      </w:r>
    </w:p>
    <w:p w:rsidR="00530B3D" w:rsidRPr="000905B0" w:rsidRDefault="00530B3D" w:rsidP="00B7798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заместитель директора по учебно</w:t>
      </w:r>
      <w:r w:rsidR="00FC5DB3" w:rsidRPr="000905B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905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совместно с методическим советом осуществляет экспертизу </w:t>
      </w:r>
      <w:r w:rsidR="00FC5DB3" w:rsidRPr="000905B0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учебного плана уча</w:t>
      </w:r>
      <w:r w:rsidRPr="000905B0">
        <w:rPr>
          <w:rFonts w:ascii="Times New Roman" w:eastAsia="Times New Roman" w:hAnsi="Times New Roman"/>
          <w:sz w:val="28"/>
          <w:szCs w:val="28"/>
          <w:lang w:eastAsia="ru-RU"/>
        </w:rPr>
        <w:t>щего</w:t>
      </w:r>
      <w:r w:rsidR="00FC5DB3" w:rsidRPr="000905B0">
        <w:rPr>
          <w:rFonts w:ascii="Times New Roman" w:eastAsia="Times New Roman" w:hAnsi="Times New Roman"/>
          <w:sz w:val="28"/>
          <w:szCs w:val="28"/>
          <w:lang w:eastAsia="ru-RU"/>
        </w:rPr>
        <w:t>ся и готовит его к утверждению П</w:t>
      </w:r>
      <w:r w:rsidRPr="000905B0">
        <w:rPr>
          <w:rFonts w:ascii="Times New Roman" w:eastAsia="Times New Roman" w:hAnsi="Times New Roman"/>
          <w:sz w:val="28"/>
          <w:szCs w:val="28"/>
          <w:lang w:eastAsia="ru-RU"/>
        </w:rPr>
        <w:t>едагогическим советом;</w:t>
      </w:r>
    </w:p>
    <w:p w:rsidR="00530B3D" w:rsidRPr="000905B0" w:rsidRDefault="00FC5DB3" w:rsidP="00B7798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об освоении </w:t>
      </w:r>
      <w:r w:rsidR="00530B3D" w:rsidRPr="000905B0">
        <w:rPr>
          <w:rFonts w:ascii="Times New Roman" w:eastAsia="Times New Roman" w:hAnsi="Times New Roman"/>
          <w:sz w:val="28"/>
          <w:szCs w:val="28"/>
          <w:lang w:eastAsia="ru-RU"/>
        </w:rPr>
        <w:t>учащимся образовательной программы по индивидуальному учебному плану  принимается Педагогическим советом;</w:t>
      </w:r>
    </w:p>
    <w:p w:rsidR="00530B3D" w:rsidRPr="000905B0" w:rsidRDefault="00530B3D" w:rsidP="00B77989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5B0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FC5DB3" w:rsidRPr="000905B0">
        <w:rPr>
          <w:rFonts w:ascii="Times New Roman" w:eastAsia="Times New Roman" w:hAnsi="Times New Roman"/>
          <w:sz w:val="28"/>
          <w:szCs w:val="28"/>
          <w:lang w:eastAsia="ru-RU"/>
        </w:rPr>
        <w:t>решение доводится до сведения уча</w:t>
      </w:r>
      <w:r w:rsidRPr="000905B0">
        <w:rPr>
          <w:rFonts w:ascii="Times New Roman" w:eastAsia="Times New Roman" w:hAnsi="Times New Roman"/>
          <w:sz w:val="28"/>
          <w:szCs w:val="28"/>
          <w:lang w:eastAsia="ru-RU"/>
        </w:rPr>
        <w:t>щегося и его родителей (законных представителей).</w:t>
      </w:r>
    </w:p>
    <w:p w:rsidR="00E80B57" w:rsidRPr="000905B0" w:rsidRDefault="00E80B57" w:rsidP="00E80B57"/>
    <w:p w:rsidR="007C6352" w:rsidRDefault="007C6352"/>
    <w:sectPr w:rsidR="007C6352" w:rsidSect="000A652F">
      <w:footerReference w:type="default" r:id="rId7"/>
      <w:pgSz w:w="11906" w:h="16838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05" w:rsidRDefault="006C7D05" w:rsidP="00B77989">
      <w:pPr>
        <w:spacing w:after="0" w:line="240" w:lineRule="auto"/>
      </w:pPr>
      <w:r>
        <w:separator/>
      </w:r>
    </w:p>
  </w:endnote>
  <w:endnote w:type="continuationSeparator" w:id="0">
    <w:p w:rsidR="006C7D05" w:rsidRDefault="006C7D05" w:rsidP="00B7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9183101"/>
      <w:docPartObj>
        <w:docPartGallery w:val="Page Numbers (Bottom of Page)"/>
        <w:docPartUnique/>
      </w:docPartObj>
    </w:sdtPr>
    <w:sdtContent>
      <w:p w:rsidR="00B77989" w:rsidRDefault="00740007">
        <w:pPr>
          <w:pStyle w:val="a6"/>
          <w:jc w:val="center"/>
        </w:pPr>
        <w:r>
          <w:fldChar w:fldCharType="begin"/>
        </w:r>
        <w:r w:rsidR="00B77989">
          <w:instrText>PAGE   \* MERGEFORMAT</w:instrText>
        </w:r>
        <w:r>
          <w:fldChar w:fldCharType="separate"/>
        </w:r>
        <w:r w:rsidR="00376FEE">
          <w:rPr>
            <w:noProof/>
          </w:rPr>
          <w:t>6</w:t>
        </w:r>
        <w:r>
          <w:fldChar w:fldCharType="end"/>
        </w:r>
      </w:p>
    </w:sdtContent>
  </w:sdt>
  <w:p w:rsidR="00B77989" w:rsidRDefault="00B779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05" w:rsidRDefault="006C7D05" w:rsidP="00B77989">
      <w:pPr>
        <w:spacing w:after="0" w:line="240" w:lineRule="auto"/>
      </w:pPr>
      <w:r>
        <w:separator/>
      </w:r>
    </w:p>
  </w:footnote>
  <w:footnote w:type="continuationSeparator" w:id="0">
    <w:p w:rsidR="006C7D05" w:rsidRDefault="006C7D05" w:rsidP="00B77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39F8"/>
    <w:multiLevelType w:val="hybridMultilevel"/>
    <w:tmpl w:val="3220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D6ED1"/>
    <w:multiLevelType w:val="hybridMultilevel"/>
    <w:tmpl w:val="09B84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1B1D05"/>
    <w:multiLevelType w:val="multilevel"/>
    <w:tmpl w:val="362A44F2"/>
    <w:lvl w:ilvl="0">
      <w:start w:val="1"/>
      <w:numFmt w:val="decimal"/>
      <w:lvlText w:val="%1."/>
      <w:lvlJc w:val="left"/>
      <w:pPr>
        <w:ind w:left="2149" w:hanging="144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AD"/>
    <w:rsid w:val="00023259"/>
    <w:rsid w:val="000905B0"/>
    <w:rsid w:val="000A652F"/>
    <w:rsid w:val="00221393"/>
    <w:rsid w:val="00221F0D"/>
    <w:rsid w:val="002363CE"/>
    <w:rsid w:val="0023685E"/>
    <w:rsid w:val="00376FEE"/>
    <w:rsid w:val="003D62E9"/>
    <w:rsid w:val="00465445"/>
    <w:rsid w:val="00497477"/>
    <w:rsid w:val="00530B3D"/>
    <w:rsid w:val="00561D04"/>
    <w:rsid w:val="005A397E"/>
    <w:rsid w:val="00677739"/>
    <w:rsid w:val="006C7D05"/>
    <w:rsid w:val="006F459E"/>
    <w:rsid w:val="00740007"/>
    <w:rsid w:val="00776A10"/>
    <w:rsid w:val="007C6352"/>
    <w:rsid w:val="007F36F3"/>
    <w:rsid w:val="008424AC"/>
    <w:rsid w:val="008F0752"/>
    <w:rsid w:val="009213F8"/>
    <w:rsid w:val="00950963"/>
    <w:rsid w:val="00A948DC"/>
    <w:rsid w:val="00B46577"/>
    <w:rsid w:val="00B564BD"/>
    <w:rsid w:val="00B77989"/>
    <w:rsid w:val="00C21BC9"/>
    <w:rsid w:val="00E04DAD"/>
    <w:rsid w:val="00E80B57"/>
    <w:rsid w:val="00F16FF1"/>
    <w:rsid w:val="00FC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B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989"/>
  </w:style>
  <w:style w:type="paragraph" w:styleId="a6">
    <w:name w:val="footer"/>
    <w:basedOn w:val="a"/>
    <w:link w:val="a7"/>
    <w:uiPriority w:val="99"/>
    <w:unhideWhenUsed/>
    <w:rsid w:val="00B7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989"/>
  </w:style>
  <w:style w:type="character" w:styleId="a8">
    <w:name w:val="Hyperlink"/>
    <w:basedOn w:val="a0"/>
    <w:semiHidden/>
    <w:unhideWhenUsed/>
    <w:rsid w:val="000A652F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B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989"/>
  </w:style>
  <w:style w:type="paragraph" w:styleId="a6">
    <w:name w:val="footer"/>
    <w:basedOn w:val="a"/>
    <w:link w:val="a7"/>
    <w:uiPriority w:val="99"/>
    <w:unhideWhenUsed/>
    <w:rsid w:val="00B7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ДШИ</cp:lastModifiedBy>
  <cp:revision>18</cp:revision>
  <cp:lastPrinted>2014-03-24T13:59:00Z</cp:lastPrinted>
  <dcterms:created xsi:type="dcterms:W3CDTF">2014-02-20T20:54:00Z</dcterms:created>
  <dcterms:modified xsi:type="dcterms:W3CDTF">2014-10-07T09:46:00Z</dcterms:modified>
</cp:coreProperties>
</file>